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B41" w:rsidRDefault="00EE4B41" w:rsidP="00EE4B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r w:rsidRPr="00C87474">
        <w:rPr>
          <w:rFonts w:ascii="Times New Roman" w:eastAsia="Times New Roman" w:hAnsi="Times New Roman" w:cs="Times New Roman"/>
          <w:b/>
          <w:sz w:val="24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sz w:val="24"/>
        </w:rPr>
        <w:t>1</w:t>
      </w:r>
      <w:r>
        <w:rPr>
          <w:rFonts w:ascii="Times New Roman" w:eastAsia="Times New Roman" w:hAnsi="Times New Roman" w:cs="Times New Roman"/>
          <w:b/>
          <w:sz w:val="24"/>
        </w:rPr>
        <w:t xml:space="preserve">6 </w:t>
      </w:r>
      <w:r w:rsidRPr="00C87474">
        <w:rPr>
          <w:rFonts w:ascii="Times New Roman" w:eastAsia="Times New Roman" w:hAnsi="Times New Roman" w:cs="Times New Roman"/>
          <w:b/>
          <w:sz w:val="24"/>
        </w:rPr>
        <w:t>к ООП НОО</w:t>
      </w:r>
    </w:p>
    <w:p w:rsidR="00EE4B41" w:rsidRPr="00C87474" w:rsidRDefault="00EE4B41" w:rsidP="00EE4B4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860F12" w:rsidRPr="00860F12" w:rsidRDefault="00860F12" w:rsidP="00860F12">
      <w:pPr>
        <w:spacing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tab/>
      </w:r>
      <w:r w:rsidRPr="00860F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Оценивание курсов внеурочной деятельности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Занятия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безотметочные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объектом оценивания является уровень знаний тематики курса, умением решать практические задачи.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оперативного контроля знаний и умений по курсу используются систематизированные упражнения, тестовые задания разных типов, создание и презентация творческих проектов. При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безотметочном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обучении учитель использует условные шкалы, на которых фиксируется результат выполненной работы по определённому критерию, различные формы графиков, таблиц, в которых отмечаются уровни учебных достижений учащегося по множеству параметров. Все эти формы фиксации оценивания являются личным достоянием учащегося и его родителей. Учитель не делает их предметом сравнения.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которые должны быть сформированы в процессе прохождения каждой темы. </w:t>
      </w:r>
    </w:p>
    <w:p w:rsidR="00860F12" w:rsidRPr="00860F12" w:rsidRDefault="00860F12" w:rsidP="00860F1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теоретических и практических знаний по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:rsidR="00860F12" w:rsidRPr="00860F12" w:rsidRDefault="00860F12" w:rsidP="00860F12">
      <w:pPr>
        <w:spacing w:after="0"/>
        <w:ind w:right="504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860F12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ПРИМЕЧАНИЕ: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В соответствии со статьей 47 273-ФЗ «Об образовании в Российской Федерации» учитель имеет право на выбор и использование педагогически обоснованных форм, средств, методов обучения и воспитания. При проведении тематического и текущего контроля учитель в том числе имеет право выбора формы контроля, при отсутствии критериев оценивания по какому-либо виду работ в данном разделе, учитель разрабатывает критерии оценивания самостоятельно по своему предмету, знакомит обучающихся и их родителей (законных представителей) с требованиями к выполнению заданий и их оцениванием на организационных собраниях, встречах и классных часах.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60F1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Критерии оценивания таких работ являются частью разработанных контрольно-измерительных материалов к рабочей программе по предмету. </w:t>
      </w:r>
    </w:p>
    <w:p w:rsidR="00860F12" w:rsidRPr="00860F12" w:rsidRDefault="00860F12" w:rsidP="00860F12">
      <w:pPr>
        <w:spacing w:after="0" w:line="276" w:lineRule="auto"/>
        <w:ind w:right="6"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60F12" w:rsidRPr="00860F12" w:rsidRDefault="00860F12" w:rsidP="00860F12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sz w:val="20"/>
          <w:lang w:eastAsia="ru-RU"/>
        </w:rPr>
      </w:pPr>
    </w:p>
    <w:p w:rsidR="00746289" w:rsidRDefault="00746289" w:rsidP="00860F12">
      <w:pPr>
        <w:tabs>
          <w:tab w:val="left" w:pos="1964"/>
        </w:tabs>
      </w:pPr>
    </w:p>
    <w:sectPr w:rsidR="00746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8A2"/>
    <w:rsid w:val="001848A2"/>
    <w:rsid w:val="00746289"/>
    <w:rsid w:val="00860F12"/>
    <w:rsid w:val="00A06C72"/>
    <w:rsid w:val="00EE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09B90B-4B53-4A8A-8AFD-1A112C7D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2024-10-03T09:12:00Z</dcterms:created>
  <dcterms:modified xsi:type="dcterms:W3CDTF">2024-10-03T09:12:00Z</dcterms:modified>
</cp:coreProperties>
</file>